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6D" w:rsidRDefault="00C9626D" w:rsidP="0006570A">
      <w:pPr>
        <w:spacing w:after="0"/>
        <w:jc w:val="right"/>
      </w:pPr>
    </w:p>
    <w:p w:rsidR="006224FB" w:rsidRDefault="006224FB" w:rsidP="006224FB">
      <w:pPr>
        <w:spacing w:after="0"/>
        <w:jc w:val="center"/>
      </w:pPr>
      <w:r>
        <w:rPr>
          <w:noProof/>
        </w:rPr>
        <w:drawing>
          <wp:inline distT="0" distB="0" distL="0" distR="0">
            <wp:extent cx="571500" cy="800100"/>
            <wp:effectExtent l="19050" t="0" r="0" b="0"/>
            <wp:docPr id="7" name="Рисунок 7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4FB" w:rsidRPr="006224FB" w:rsidRDefault="006224FB" w:rsidP="006224FB">
      <w:pPr>
        <w:spacing w:after="0"/>
        <w:jc w:val="center"/>
      </w:pPr>
    </w:p>
    <w:p w:rsidR="006224FB" w:rsidRPr="006224FB" w:rsidRDefault="006224FB" w:rsidP="00622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4FB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6224FB" w:rsidRDefault="006224FB" w:rsidP="00622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4FB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6224FB" w:rsidRPr="006224FB" w:rsidRDefault="006224FB" w:rsidP="00622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4FB" w:rsidRDefault="004B42E1" w:rsidP="005D38A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B2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D38A6" w:rsidRPr="005D38A6" w:rsidRDefault="005D38A6" w:rsidP="005D38A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EF8" w:rsidRPr="005D38A6" w:rsidRDefault="002854D3" w:rsidP="006224FB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19  дека</w:t>
      </w:r>
      <w:r w:rsidR="000F2AF5">
        <w:rPr>
          <w:rFonts w:ascii="Times New Roman" w:hAnsi="Times New Roman" w:cs="Times New Roman"/>
          <w:b/>
          <w:sz w:val="24"/>
          <w:szCs w:val="24"/>
        </w:rPr>
        <w:t xml:space="preserve">бря </w:t>
      </w:r>
      <w:r w:rsidR="006335C2" w:rsidRPr="005D38A6">
        <w:rPr>
          <w:rFonts w:ascii="Times New Roman" w:hAnsi="Times New Roman" w:cs="Times New Roman"/>
          <w:b/>
          <w:sz w:val="24"/>
          <w:szCs w:val="24"/>
        </w:rPr>
        <w:t>2019</w:t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</w:t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ab/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ab/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="006224FB" w:rsidRPr="005D38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8A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6224FB" w:rsidRPr="005D38A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B42E1" w:rsidRPr="005D38A6">
        <w:rPr>
          <w:rFonts w:ascii="Times New Roman" w:hAnsi="Times New Roman" w:cs="Times New Roman"/>
          <w:b/>
          <w:sz w:val="24"/>
          <w:szCs w:val="24"/>
        </w:rPr>
        <w:t>№</w:t>
      </w:r>
      <w:r w:rsidR="00717C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33</w:t>
      </w:r>
    </w:p>
    <w:p w:rsidR="00E133DD" w:rsidRDefault="00E133DD" w:rsidP="006224FB">
      <w:pPr>
        <w:spacing w:line="240" w:lineRule="auto"/>
        <w:ind w:right="46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A6">
        <w:rPr>
          <w:rFonts w:ascii="Times New Roman" w:hAnsi="Times New Roman" w:cs="Times New Roman"/>
          <w:b/>
          <w:sz w:val="24"/>
          <w:szCs w:val="24"/>
        </w:rPr>
        <w:t>О</w:t>
      </w:r>
      <w:r w:rsidR="006335C2" w:rsidRPr="005D38A6">
        <w:rPr>
          <w:rFonts w:ascii="Times New Roman" w:hAnsi="Times New Roman" w:cs="Times New Roman"/>
          <w:b/>
          <w:sz w:val="24"/>
          <w:szCs w:val="24"/>
        </w:rPr>
        <w:t xml:space="preserve"> внесении изменений в структуру </w:t>
      </w:r>
      <w:r w:rsidRPr="005D38A6">
        <w:rPr>
          <w:rFonts w:ascii="Times New Roman" w:hAnsi="Times New Roman" w:cs="Times New Roman"/>
          <w:b/>
          <w:sz w:val="24"/>
          <w:szCs w:val="24"/>
        </w:rPr>
        <w:t>м</w:t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>естной администрации муниципального образования Горбунковское сельское поселение</w:t>
      </w:r>
    </w:p>
    <w:p w:rsidR="000F2AF5" w:rsidRPr="005D38A6" w:rsidRDefault="000F2AF5" w:rsidP="006224FB">
      <w:pPr>
        <w:spacing w:line="240" w:lineRule="auto"/>
        <w:ind w:right="467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42E1" w:rsidRPr="005D38A6" w:rsidRDefault="00B55EF8" w:rsidP="004B42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A6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5D38A6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D38A6" w:rsidRPr="005D38A6">
        <w:rPr>
          <w:rFonts w:ascii="Times New Roman" w:hAnsi="Times New Roman" w:cs="Times New Roman"/>
          <w:bCs/>
          <w:sz w:val="24"/>
          <w:szCs w:val="24"/>
        </w:rPr>
        <w:t xml:space="preserve">соответствии с Федеральным законом от 06.10.2003 №131-ФЗ "Об общих принципах организации местного самоуправления в Российской Федерации" (в редакции Федеральных законов), Федеральным законом от 02.03.2007 №25-ФЗ "О муниципальной службе в Российской Федерации", </w:t>
      </w:r>
      <w:r w:rsidRPr="005D38A6">
        <w:rPr>
          <w:rFonts w:ascii="Times New Roman" w:hAnsi="Times New Roman" w:cs="Times New Roman"/>
          <w:bCs/>
          <w:sz w:val="24"/>
          <w:szCs w:val="24"/>
        </w:rPr>
        <w:t>Областным законом Лени</w:t>
      </w:r>
      <w:r w:rsidR="005D38A6" w:rsidRPr="005D38A6">
        <w:rPr>
          <w:rFonts w:ascii="Times New Roman" w:hAnsi="Times New Roman" w:cs="Times New Roman"/>
          <w:bCs/>
          <w:sz w:val="24"/>
          <w:szCs w:val="24"/>
        </w:rPr>
        <w:t xml:space="preserve">нградской области от  11.03.2008 </w:t>
      </w:r>
      <w:r w:rsidRPr="005D38A6">
        <w:rPr>
          <w:rFonts w:ascii="Times New Roman" w:hAnsi="Times New Roman" w:cs="Times New Roman"/>
          <w:bCs/>
          <w:sz w:val="24"/>
          <w:szCs w:val="24"/>
        </w:rPr>
        <w:t xml:space="preserve">№ 14-оз "О правовом регулировании </w:t>
      </w:r>
      <w:r w:rsidR="005D38A6" w:rsidRPr="005D38A6">
        <w:rPr>
          <w:rFonts w:ascii="Times New Roman" w:hAnsi="Times New Roman" w:cs="Times New Roman"/>
          <w:bCs/>
          <w:sz w:val="24"/>
          <w:szCs w:val="24"/>
        </w:rPr>
        <w:t xml:space="preserve">муниципальной службы </w:t>
      </w:r>
      <w:r w:rsidRPr="005D38A6">
        <w:rPr>
          <w:rFonts w:ascii="Times New Roman" w:hAnsi="Times New Roman" w:cs="Times New Roman"/>
          <w:bCs/>
          <w:sz w:val="24"/>
          <w:szCs w:val="24"/>
        </w:rPr>
        <w:t>в Ленинградской области" (с изменениями и дополнениями)</w:t>
      </w:r>
      <w:r w:rsidR="00E133DD" w:rsidRPr="005D38A6">
        <w:rPr>
          <w:rFonts w:ascii="Times New Roman" w:hAnsi="Times New Roman" w:cs="Times New Roman"/>
          <w:bCs/>
          <w:sz w:val="24"/>
          <w:szCs w:val="24"/>
        </w:rPr>
        <w:t>,</w:t>
      </w:r>
      <w:r w:rsidRPr="005D38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33DD" w:rsidRPr="005D38A6">
        <w:rPr>
          <w:rFonts w:ascii="Times New Roman" w:hAnsi="Times New Roman" w:cs="Times New Roman"/>
          <w:sz w:val="24"/>
          <w:szCs w:val="24"/>
        </w:rPr>
        <w:t>с</w:t>
      </w:r>
      <w:r w:rsidRPr="005D38A6">
        <w:rPr>
          <w:rFonts w:ascii="Times New Roman" w:hAnsi="Times New Roman" w:cs="Times New Roman"/>
          <w:sz w:val="24"/>
          <w:szCs w:val="24"/>
        </w:rPr>
        <w:t>овет депутатов муниципального образования Горбунковское сельское поселение  муниципального образования</w:t>
      </w:r>
      <w:proofErr w:type="gramEnd"/>
      <w:r w:rsidRPr="005D38A6">
        <w:rPr>
          <w:rFonts w:ascii="Times New Roman" w:hAnsi="Times New Roman" w:cs="Times New Roman"/>
          <w:sz w:val="24"/>
          <w:szCs w:val="24"/>
        </w:rPr>
        <w:t xml:space="preserve"> Ломоносовского муниципального района Ленинградской области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Pr="005D38A6">
        <w:rPr>
          <w:rFonts w:ascii="Times New Roman" w:hAnsi="Times New Roman" w:cs="Times New Roman"/>
          <w:b/>
          <w:sz w:val="24"/>
          <w:szCs w:val="24"/>
        </w:rPr>
        <w:t>РЕШИЛ</w:t>
      </w:r>
      <w:r w:rsidRPr="005D38A6">
        <w:rPr>
          <w:rFonts w:ascii="Times New Roman" w:hAnsi="Times New Roman" w:cs="Times New Roman"/>
          <w:sz w:val="24"/>
          <w:szCs w:val="24"/>
        </w:rPr>
        <w:t>:</w:t>
      </w:r>
    </w:p>
    <w:p w:rsidR="004B42E1" w:rsidRPr="005D38A6" w:rsidRDefault="004B42E1" w:rsidP="00D102A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A6">
        <w:rPr>
          <w:rFonts w:ascii="Times New Roman" w:hAnsi="Times New Roman" w:cs="Times New Roman"/>
          <w:bCs/>
          <w:sz w:val="24"/>
          <w:szCs w:val="24"/>
        </w:rPr>
        <w:tab/>
      </w:r>
      <w:r w:rsidR="00D102A3" w:rsidRPr="005D38A6">
        <w:rPr>
          <w:rFonts w:ascii="Times New Roman" w:hAnsi="Times New Roman" w:cs="Times New Roman"/>
          <w:sz w:val="24"/>
          <w:szCs w:val="24"/>
        </w:rPr>
        <w:t xml:space="preserve">1. </w:t>
      </w:r>
      <w:r w:rsidR="006335C2" w:rsidRPr="005D38A6">
        <w:rPr>
          <w:rFonts w:ascii="Times New Roman" w:hAnsi="Times New Roman" w:cs="Times New Roman"/>
          <w:sz w:val="24"/>
          <w:szCs w:val="24"/>
        </w:rPr>
        <w:t>Внести изменения в структуру</w:t>
      </w:r>
      <w:r w:rsidR="00E133DD" w:rsidRPr="005D38A6">
        <w:rPr>
          <w:rFonts w:ascii="Times New Roman" w:hAnsi="Times New Roman" w:cs="Times New Roman"/>
          <w:sz w:val="24"/>
          <w:szCs w:val="24"/>
        </w:rPr>
        <w:t xml:space="preserve"> м</w:t>
      </w:r>
      <w:r w:rsidR="00B55EF8" w:rsidRPr="005D38A6">
        <w:rPr>
          <w:rFonts w:ascii="Times New Roman" w:hAnsi="Times New Roman" w:cs="Times New Roman"/>
          <w:sz w:val="24"/>
          <w:szCs w:val="24"/>
        </w:rPr>
        <w:t>естной администрации муниципального образования Горбунковское сельское поселение, согласно приложению.</w:t>
      </w:r>
    </w:p>
    <w:p w:rsidR="00B55EF8" w:rsidRPr="005D38A6" w:rsidRDefault="00E133DD" w:rsidP="00D102A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6335C2" w:rsidRPr="005D38A6">
        <w:rPr>
          <w:rFonts w:ascii="Times New Roman" w:hAnsi="Times New Roman" w:cs="Times New Roman"/>
          <w:sz w:val="24"/>
          <w:szCs w:val="24"/>
        </w:rPr>
        <w:t>Поручить отделу учета и отчетности внести изменения в штатное расписание местной администрации МО Г</w:t>
      </w:r>
      <w:r w:rsidR="005D38A6" w:rsidRPr="005D38A6">
        <w:rPr>
          <w:rFonts w:ascii="Times New Roman" w:hAnsi="Times New Roman" w:cs="Times New Roman"/>
          <w:sz w:val="24"/>
          <w:szCs w:val="24"/>
        </w:rPr>
        <w:t>орбунковское сельское поселение.</w:t>
      </w:r>
    </w:p>
    <w:p w:rsidR="00B55EF8" w:rsidRPr="005D38A6" w:rsidRDefault="00B55EF8" w:rsidP="00B55EF8">
      <w:pPr>
        <w:jc w:val="both"/>
        <w:rPr>
          <w:rFonts w:ascii="Times New Roman" w:hAnsi="Times New Roman" w:cs="Times New Roman"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ab/>
        <w:t>3. Настоящее решение вступает в силу со дня его официального опубликования (обнародования) и подлежит разм</w:t>
      </w:r>
      <w:r w:rsidR="004B42E1" w:rsidRPr="005D38A6">
        <w:rPr>
          <w:rFonts w:ascii="Times New Roman" w:hAnsi="Times New Roman" w:cs="Times New Roman"/>
          <w:sz w:val="24"/>
          <w:szCs w:val="24"/>
        </w:rPr>
        <w:t>ещению на официальном сайте муниципального образования</w:t>
      </w:r>
      <w:r w:rsidRPr="005D38A6">
        <w:rPr>
          <w:rFonts w:ascii="Times New Roman" w:hAnsi="Times New Roman" w:cs="Times New Roman"/>
          <w:sz w:val="24"/>
          <w:szCs w:val="24"/>
        </w:rPr>
        <w:t xml:space="preserve"> Го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рбунковское сельское поселение </w:t>
      </w:r>
      <w:r w:rsidRPr="005D38A6">
        <w:rPr>
          <w:rFonts w:ascii="Times New Roman" w:hAnsi="Times New Roman" w:cs="Times New Roman"/>
          <w:sz w:val="24"/>
          <w:szCs w:val="24"/>
        </w:rPr>
        <w:t xml:space="preserve">по электронному адресу: </w:t>
      </w:r>
      <w:hyperlink r:id="rId7" w:history="1">
        <w:r w:rsidRPr="005D38A6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5D38A6">
        <w:rPr>
          <w:rFonts w:ascii="Times New Roman" w:hAnsi="Times New Roman" w:cs="Times New Roman"/>
          <w:sz w:val="24"/>
          <w:szCs w:val="24"/>
        </w:rPr>
        <w:t>.</w:t>
      </w:r>
    </w:p>
    <w:p w:rsidR="00E133DD" w:rsidRDefault="00E133DD" w:rsidP="00B55E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2AF5" w:rsidRPr="005D38A6" w:rsidRDefault="000F2AF5" w:rsidP="00B55E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5EF8" w:rsidRPr="005D38A6" w:rsidRDefault="00717C5D" w:rsidP="004B4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55EF8" w:rsidRPr="005D38A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E70E7" w:rsidRPr="005D38A6" w:rsidRDefault="00B55EF8" w:rsidP="004B4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    </w:t>
      </w:r>
      <w:r w:rsidR="005D38A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  </w:t>
      </w:r>
      <w:r w:rsidR="000F2AF5">
        <w:rPr>
          <w:rFonts w:ascii="Times New Roman" w:hAnsi="Times New Roman" w:cs="Times New Roman"/>
          <w:sz w:val="24"/>
          <w:szCs w:val="24"/>
        </w:rPr>
        <w:t xml:space="preserve"> 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  </w:t>
      </w:r>
      <w:r w:rsidR="00E133DD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="00717C5D">
        <w:rPr>
          <w:rFonts w:ascii="Times New Roman" w:hAnsi="Times New Roman" w:cs="Times New Roman"/>
          <w:sz w:val="24"/>
          <w:szCs w:val="24"/>
        </w:rPr>
        <w:t>Ю.А. Нецветаев</w:t>
      </w:r>
    </w:p>
    <w:p w:rsidR="00D74C88" w:rsidRPr="005D38A6" w:rsidRDefault="00D74C88" w:rsidP="004B42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D74C88" w:rsidRPr="005D38A6" w:rsidSect="004B42E1"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9E70E7" w:rsidRDefault="009E70E7" w:rsidP="00C962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6570A" w:rsidRPr="00853F7A" w:rsidRDefault="0006570A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3F7A">
        <w:rPr>
          <w:rFonts w:ascii="Times New Roman" w:hAnsi="Times New Roman" w:cs="Times New Roman"/>
        </w:rPr>
        <w:t xml:space="preserve">Приложение </w:t>
      </w:r>
    </w:p>
    <w:p w:rsidR="0006570A" w:rsidRPr="00853F7A" w:rsidRDefault="0006570A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3F7A">
        <w:rPr>
          <w:rFonts w:ascii="Times New Roman" w:hAnsi="Times New Roman" w:cs="Times New Roman"/>
        </w:rPr>
        <w:t xml:space="preserve">к решению совета депутатов </w:t>
      </w:r>
    </w:p>
    <w:p w:rsidR="0006570A" w:rsidRPr="00853F7A" w:rsidRDefault="0006570A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3F7A">
        <w:rPr>
          <w:rFonts w:ascii="Times New Roman" w:hAnsi="Times New Roman" w:cs="Times New Roman"/>
        </w:rPr>
        <w:t>МО Горбунковское сельское поселение</w:t>
      </w:r>
    </w:p>
    <w:p w:rsidR="00C9626D" w:rsidRPr="00853F7A" w:rsidRDefault="004B42E1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2854D3">
        <w:rPr>
          <w:rFonts w:ascii="Times New Roman" w:hAnsi="Times New Roman" w:cs="Times New Roman"/>
        </w:rPr>
        <w:t>19 дека</w:t>
      </w:r>
      <w:r w:rsidR="000F2AF5">
        <w:rPr>
          <w:rFonts w:ascii="Times New Roman" w:hAnsi="Times New Roman" w:cs="Times New Roman"/>
        </w:rPr>
        <w:t xml:space="preserve">бря </w:t>
      </w:r>
      <w:r w:rsidR="006335C2">
        <w:rPr>
          <w:rFonts w:ascii="Times New Roman" w:hAnsi="Times New Roman" w:cs="Times New Roman"/>
        </w:rPr>
        <w:t xml:space="preserve"> 2019</w:t>
      </w:r>
      <w:r>
        <w:rPr>
          <w:rFonts w:ascii="Times New Roman" w:hAnsi="Times New Roman" w:cs="Times New Roman"/>
        </w:rPr>
        <w:t xml:space="preserve"> года № </w:t>
      </w:r>
      <w:r w:rsidR="002854D3">
        <w:rPr>
          <w:rFonts w:ascii="Times New Roman" w:hAnsi="Times New Roman" w:cs="Times New Roman"/>
        </w:rPr>
        <w:t>33</w:t>
      </w:r>
    </w:p>
    <w:p w:rsidR="004345BE" w:rsidRDefault="004345BE" w:rsidP="006224FB"/>
    <w:p w:rsidR="00075100" w:rsidRPr="00853F7A" w:rsidRDefault="002854D3" w:rsidP="00AA6D9C">
      <w:bookmarkStart w:id="0" w:name="_GoBack"/>
      <w:bookmarkEnd w:id="0"/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4" type="#_x0000_t32" style="position:absolute;margin-left:199.8pt;margin-top:43.2pt;width:.05pt;height:15pt;flip:y;z-index:251708416" o:connectortype="straight"/>
        </w:pict>
      </w:r>
      <w:r>
        <w:rPr>
          <w:noProof/>
        </w:rPr>
        <w:pict>
          <v:shape id="_x0000_s1057" type="#_x0000_t32" style="position:absolute;margin-left:199.85pt;margin-top:92.5pt;width:.05pt;height:19.5pt;z-index:251683840" o:connectortype="straight"/>
        </w:pict>
      </w:r>
      <w:r>
        <w:rPr>
          <w:noProof/>
        </w:rPr>
        <w:pict>
          <v:rect id="_x0000_s1048" style="position:absolute;margin-left:126.3pt;margin-top:58.2pt;width:150.75pt;height:34.3pt;z-index:251676672">
            <v:textbox style="mso-next-textbox:#_x0000_s1048">
              <w:txbxContent>
                <w:p w:rsidR="00E53F5A" w:rsidRPr="00644F34" w:rsidRDefault="00E53F5A" w:rsidP="00E53F5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Заместитель главы администрации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85" type="#_x0000_t32" style="position:absolute;margin-left:453.4pt;margin-top:94.6pt;width:.05pt;height:17.4pt;flip:x;z-index:251709440" o:connectortype="straight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margin-left:386.55pt;margin-top:60.3pt;width:159.75pt;height:34.3pt;z-index:251706368">
            <v:textbox style="mso-next-textbox:#_x0000_s1081">
              <w:txbxContent>
                <w:p w:rsidR="006335C2" w:rsidRPr="006335C2" w:rsidRDefault="006335C2" w:rsidP="006335C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35C2">
                    <w:rPr>
                      <w:rFonts w:ascii="Times New Roman" w:hAnsi="Times New Roman" w:cs="Times New Roman"/>
                    </w:rPr>
                    <w:t>Заместитель главы администрации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9" type="#_x0000_t32" style="position:absolute;margin-left:453.4pt;margin-top:45.3pt;width:.05pt;height:15pt;z-index:251719680" o:connectortype="straight"/>
        </w:pict>
      </w:r>
      <w:r>
        <w:rPr>
          <w:noProof/>
        </w:rPr>
        <w:pict>
          <v:shape id="_x0000_s1107" type="#_x0000_t32" style="position:absolute;margin-left:575.85pt;margin-top:347.65pt;width:20.15pt;height:0;z-index:251723776" o:connectortype="straight"/>
        </w:pict>
      </w:r>
      <w:r>
        <w:rPr>
          <w:noProof/>
        </w:rPr>
        <w:pict>
          <v:shape id="_x0000_s1078" type="#_x0000_t32" style="position:absolute;margin-left:574.65pt;margin-top:302.7pt;width:1.2pt;height:95.85pt;z-index:251704320" o:connectortype="straight"/>
        </w:pict>
      </w:r>
      <w:r>
        <w:rPr>
          <w:noProof/>
        </w:rPr>
        <w:pict>
          <v:shape id="_x0000_s1111" type="#_x0000_t32" style="position:absolute;margin-left:575.85pt;margin-top:398.5pt;width:21.4pt;height:.05pt;z-index:251726848" o:connectortype="straight"/>
        </w:pict>
      </w:r>
      <w:r>
        <w:rPr>
          <w:noProof/>
        </w:rPr>
        <w:pict>
          <v:rect id="_x0000_s1110" style="position:absolute;margin-left:595.8pt;margin-top:384.4pt;width:151.25pt;height:26.85pt;z-index:251725824">
            <v:textbox style="mso-next-textbox:#_x0000_s1110">
              <w:txbxContent>
                <w:p w:rsidR="00626276" w:rsidRPr="00626276" w:rsidRDefault="00AE62F5" w:rsidP="0062627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Водитель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7" style="position:absolute;margin-left:595.8pt;margin-top:302.7pt;width:151.25pt;height:24.75pt;z-index:251703296">
            <v:textbox style="mso-next-textbox:#_x0000_s1077">
              <w:txbxContent>
                <w:p w:rsidR="004C1E47" w:rsidRPr="004C1E47" w:rsidRDefault="004C1E47" w:rsidP="004C1E4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Военно-учётный стол</w:t>
                  </w:r>
                </w:p>
              </w:txbxContent>
            </v:textbox>
          </v:rect>
        </w:pict>
      </w:r>
      <w:r>
        <w:rPr>
          <w:noProof/>
        </w:rPr>
        <w:pict>
          <v:rect id="_x0000_s1108" style="position:absolute;margin-left:597.25pt;margin-top:335.5pt;width:151.1pt;height:38.05pt;z-index:251724800">
            <v:textbox style="mso-next-textbox:#_x0000_s1108">
              <w:txbxContent>
                <w:p w:rsidR="00AD7935" w:rsidRDefault="00AD7935" w:rsidP="00AD79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Руководитель</w:t>
                  </w:r>
                </w:p>
                <w:p w:rsidR="00A02C8F" w:rsidRPr="00626276" w:rsidRDefault="00AD7935" w:rsidP="00AD793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пресс-службы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margin-left:596pt;margin-top:242.8pt;width:152.35pt;height:49.95pt;z-index:251674624">
            <v:textbox style="mso-next-textbox:#_x0000_s1046">
              <w:txbxContent>
                <w:p w:rsidR="00AE62F5" w:rsidRPr="00626276" w:rsidRDefault="00AE62F5" w:rsidP="00AE62F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26276">
                    <w:rPr>
                      <w:rFonts w:ascii="Times New Roman" w:hAnsi="Times New Roman" w:cs="Times New Roman"/>
                    </w:rPr>
                    <w:t xml:space="preserve">специалист  </w:t>
                  </w:r>
                  <w:proofErr w:type="gramStart"/>
                  <w:r w:rsidRPr="00626276">
                    <w:rPr>
                      <w:rFonts w:ascii="Times New Roman" w:hAnsi="Times New Roman" w:cs="Times New Roman"/>
                    </w:rPr>
                    <w:t>по</w:t>
                  </w:r>
                  <w:proofErr w:type="gramEnd"/>
                </w:p>
                <w:p w:rsidR="00AE62F5" w:rsidRPr="00626276" w:rsidRDefault="00AE62F5" w:rsidP="00AE62F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26276">
                    <w:rPr>
                      <w:rFonts w:ascii="Times New Roman" w:hAnsi="Times New Roman" w:cs="Times New Roman"/>
                    </w:rPr>
                    <w:t>социальным и нотариальным вопросам</w:t>
                  </w:r>
                </w:p>
                <w:p w:rsidR="00095DF8" w:rsidRPr="004C1E47" w:rsidRDefault="00095DF8" w:rsidP="00AE62F5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105" type="#_x0000_t32" style="position:absolute;margin-left:574.65pt;margin-top:311.55pt;width:21.35pt;height:.05pt;z-index:251721728" o:connectortype="straight"/>
        </w:pict>
      </w:r>
      <w:r>
        <w:rPr>
          <w:noProof/>
        </w:rPr>
        <w:pict>
          <v:shape id="_x0000_s1079" type="#_x0000_t32" style="position:absolute;margin-left:574.65pt;margin-top:335.5pt;width:0;height:.05pt;z-index:251705344" o:connectortype="straight"/>
        </w:pict>
      </w:r>
      <w:r>
        <w:rPr>
          <w:noProof/>
        </w:rPr>
        <w:pict>
          <v:rect id="_x0000_s1035" style="position:absolute;margin-left:185.55pt;margin-top:302.7pt;width:172.5pt;height:73.65pt;z-index:251666432">
            <v:textbox style="mso-next-textbox:#_x0000_s1035">
              <w:txbxContent>
                <w:p w:rsidR="004C1E47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 xml:space="preserve">Специалист  1 категории </w:t>
                  </w:r>
                </w:p>
                <w:p w:rsidR="004C1E47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 xml:space="preserve">по жилищным вопросам, управлению муниципальным имуществом, </w:t>
                  </w:r>
                </w:p>
                <w:p w:rsidR="00F82B5B" w:rsidRPr="004C1E47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муниципальному заказу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114" style="position:absolute;margin-left:185.55pt;margin-top:253.8pt;width:168.75pt;height:28.35pt;z-index:251728896">
            <v:textbox style="mso-next-textbox:#_x0000_s1114">
              <w:txbxContent>
                <w:p w:rsidR="00AD7935" w:rsidRPr="00AD7935" w:rsidRDefault="00AD7935" w:rsidP="00AD793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D7935">
                    <w:rPr>
                      <w:rFonts w:ascii="Times New Roman" w:hAnsi="Times New Roman" w:cs="Times New Roman"/>
                    </w:rPr>
                    <w:t>Юрисконсульт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15" type="#_x0000_t32" style="position:absolute;margin-left:270.3pt;margin-top:281.8pt;width:.15pt;height:20.9pt;z-index:251729920" o:connectortype="straight"/>
        </w:pict>
      </w:r>
      <w:r>
        <w:rPr>
          <w:noProof/>
        </w:rPr>
        <w:pict>
          <v:shape id="_x0000_s1070" type="#_x0000_t32" style="position:absolute;margin-left:473.5pt;margin-top:311.7pt;width:.05pt;height:15.75pt;z-index:251697152" o:connectortype="straight"/>
        </w:pict>
      </w:r>
      <w:r>
        <w:rPr>
          <w:noProof/>
        </w:rPr>
        <w:pict>
          <v:rect id="_x0000_s1043" style="position:absolute;margin-left:405.3pt;margin-top:327.45pt;width:144.75pt;height:63.95pt;z-index:251671552">
            <v:textbox style="mso-next-textbox:#_x0000_s1043">
              <w:txbxContent>
                <w:p w:rsidR="0074028C" w:rsidRDefault="0074028C" w:rsidP="0074028C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Главный специалист </w:t>
                  </w:r>
                </w:p>
                <w:p w:rsidR="0074028C" w:rsidRDefault="0074028C" w:rsidP="0074028C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 по экономическим  вопросам и </w:t>
                  </w:r>
                  <w:proofErr w:type="gramStart"/>
                  <w:r w:rsidRPr="00644F34">
                    <w:rPr>
                      <w:rFonts w:ascii="Times New Roman" w:hAnsi="Times New Roman" w:cs="Times New Roman"/>
                    </w:rPr>
                    <w:t>бюджетному</w:t>
                  </w:r>
                  <w:proofErr w:type="gramEnd"/>
                </w:p>
                <w:p w:rsidR="0074028C" w:rsidRPr="00644F34" w:rsidRDefault="0074028C" w:rsidP="0074028C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 устройству</w:t>
                  </w:r>
                </w:p>
                <w:p w:rsidR="00095DF8" w:rsidRPr="00644F34" w:rsidRDefault="00095DF8" w:rsidP="00095DF8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2" style="position:absolute;margin-left:405.3pt;margin-top:253.8pt;width:147pt;height:57.8pt;z-index:251670528">
            <v:textbox style="mso-next-textbox:#_x0000_s1042">
              <w:txbxContent>
                <w:p w:rsidR="00095DF8" w:rsidRPr="00644F34" w:rsidRDefault="0074028C" w:rsidP="0074028C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Ведущий специалист – заместитель главного бухгалтера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5" style="position:absolute;margin-left:595.45pt;margin-top:186.45pt;width:151.85pt;height:38pt;z-index:251673600">
            <v:textbox style="mso-next-textbox:#_x0000_s1045">
              <w:txbxContent>
                <w:p w:rsidR="00095DF8" w:rsidRPr="004C1E47" w:rsidRDefault="004C1E47" w:rsidP="004C1E4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Специалист по</w:t>
                  </w:r>
                  <w:r w:rsidR="00580D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AE62F5">
                    <w:rPr>
                      <w:rFonts w:ascii="Times New Roman" w:hAnsi="Times New Roman" w:cs="Times New Roman"/>
                    </w:rPr>
                    <w:t>организационной работе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3" type="#_x0000_t32" style="position:absolute;margin-left:574.45pt;margin-top:208pt;width:21.55pt;height:.05pt;z-index:251700224" o:connectortype="straight"/>
        </w:pict>
      </w:r>
      <w:r>
        <w:rPr>
          <w:noProof/>
        </w:rPr>
        <w:pict>
          <v:shape id="_x0000_s1112" type="#_x0000_t32" style="position:absolute;margin-left:574.05pt;margin-top:292.75pt;width:.4pt;height:18.95pt;z-index:251727872" o:connectortype="straight"/>
        </w:pict>
      </w:r>
      <w:r>
        <w:rPr>
          <w:noProof/>
        </w:rPr>
        <w:pict>
          <v:shape id="_x0000_s1074" type="#_x0000_t32" style="position:absolute;margin-left:574.25pt;margin-top:261.45pt;width:21.75pt;height:0;z-index:251701248" o:connectortype="straight"/>
        </w:pict>
      </w:r>
      <w:r>
        <w:rPr>
          <w:noProof/>
        </w:rPr>
        <w:pict>
          <v:rect id="_x0000_s1039" style="position:absolute;margin-left:409.05pt;margin-top:183.35pt;width:143.25pt;height:47.95pt;z-index:251669504">
            <v:textbox style="mso-next-textbox:#_x0000_s1039">
              <w:txbxContent>
                <w:p w:rsidR="00095DF8" w:rsidRPr="00644F34" w:rsidRDefault="00095DF8" w:rsidP="00095D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Начальник отдела  учёта и отчётности - главный бухгалтер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69" type="#_x0000_t32" style="position:absolute;margin-left:481.05pt;margin-top:231.3pt;width:0;height:22.5pt;z-index:251696128" o:connectortype="straight"/>
        </w:pict>
      </w:r>
      <w:r>
        <w:rPr>
          <w:noProof/>
        </w:rPr>
        <w:pict>
          <v:shape id="_x0000_s1064" type="#_x0000_t32" style="position:absolute;margin-left:270.3pt;margin-top:229.75pt;width:.15pt;height:24.05pt;flip:y;z-index:251691008" o:connectortype="straight"/>
        </w:pict>
      </w:r>
      <w:r>
        <w:rPr>
          <w:noProof/>
        </w:rPr>
        <w:pict>
          <v:shape id="_x0000_s1063" type="#_x0000_t32" style="position:absolute;margin-left:270.3pt;margin-top:167.5pt;width:.15pt;height:18.95pt;flip:y;z-index:251689984" o:connectortype="straight"/>
        </w:pict>
      </w:r>
      <w:r>
        <w:rPr>
          <w:noProof/>
        </w:rPr>
        <w:pict>
          <v:rect id="_x0000_s1033" style="position:absolute;margin-left:185.55pt;margin-top:186.45pt;width:168.75pt;height:43.3pt;z-index:251664384">
            <v:textbox style="mso-next-textbox:#_x0000_s1033">
              <w:txbxContent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Начальник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юридического 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margin-left:185.55pt;margin-top:126.25pt;width:168.75pt;height:41.25pt;z-index:251663360">
            <v:textbox style="mso-next-textbox:#_x0000_s1032">
              <w:txbxContent>
                <w:p w:rsidR="00E53F5A" w:rsidRPr="00644F34" w:rsidRDefault="00E53F5A" w:rsidP="00E53F5A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Юридический  </w:t>
                  </w:r>
                </w:p>
                <w:p w:rsidR="00E53F5A" w:rsidRPr="00644F34" w:rsidRDefault="00E53F5A" w:rsidP="00E53F5A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32" style="position:absolute;margin-left:270.4pt;margin-top:112pt;width:.05pt;height:14.4pt;flip:y;z-index:251679744" o:connectortype="straight"/>
        </w:pict>
      </w:r>
      <w:r>
        <w:rPr>
          <w:noProof/>
        </w:rPr>
        <w:pict>
          <v:rect id="_x0000_s1047" style="position:absolute;margin-left:81.3pt;margin-top:19.2pt;width:570.75pt;height:24pt;z-index:251675648">
            <v:textbox style="mso-next-textbox:#_x0000_s1047">
              <w:txbxContent>
                <w:p w:rsidR="00E53F5A" w:rsidRPr="00644F34" w:rsidRDefault="00E53F5A" w:rsidP="00E53F5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Глава местной администрации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9" type="#_x0000_t32" style="position:absolute;margin-left:56.6pt;margin-top:238.95pt;width:.05pt;height:22.5pt;z-index:251685888" o:connectortype="straight"/>
        </w:pict>
      </w:r>
      <w:r>
        <w:rPr>
          <w:noProof/>
        </w:rPr>
        <w:pict>
          <v:shape id="_x0000_s1058" type="#_x0000_t32" style="position:absolute;margin-left:56.6pt;margin-top:167.5pt;width:0;height:18.2pt;z-index:251684864" o:connectortype="straight"/>
        </w:pict>
      </w:r>
      <w:r>
        <w:rPr>
          <w:noProof/>
        </w:rPr>
        <w:pict>
          <v:shape id="_x0000_s1052" type="#_x0000_t32" style="position:absolute;margin-left:56.6pt;margin-top:112pt;width:0;height:14.25pt;flip:y;z-index:251678720" o:connectortype="straight"/>
        </w:pict>
      </w:r>
      <w:r>
        <w:rPr>
          <w:noProof/>
        </w:rPr>
        <w:pict>
          <v:rect id="_x0000_s1029" style="position:absolute;margin-left:-4.2pt;margin-top:261.45pt;width:141.75pt;height:50.25pt;z-index:251660288">
            <v:textbox style="mso-next-textbox:#_x0000_s1029">
              <w:txbxContent>
                <w:p w:rsidR="00E53F5A" w:rsidRPr="00644F34" w:rsidRDefault="00E53F5A" w:rsidP="00BF2F29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Специалист  </w:t>
                  </w:r>
                  <w:r w:rsidR="006335C2">
                    <w:rPr>
                      <w:rFonts w:ascii="Times New Roman" w:hAnsi="Times New Roman" w:cs="Times New Roman"/>
                    </w:rPr>
                    <w:t xml:space="preserve">отдела </w:t>
                  </w:r>
                  <w:r w:rsidRPr="00644F34">
                    <w:rPr>
                      <w:rFonts w:ascii="Times New Roman" w:hAnsi="Times New Roman" w:cs="Times New Roman"/>
                    </w:rPr>
                    <w:t>по благоустройству и землепользованию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-4.2pt;margin-top:185.7pt;width:141.75pt;height:53.25pt;z-index:251659264">
            <v:textbox style="mso-next-textbox:#_x0000_s1028">
              <w:txbxContent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Начальник отдела </w:t>
                  </w:r>
                  <w:proofErr w:type="gramStart"/>
                  <w:r w:rsidRPr="00644F34">
                    <w:rPr>
                      <w:rFonts w:ascii="Times New Roman" w:hAnsi="Times New Roman" w:cs="Times New Roman"/>
                    </w:rPr>
                    <w:t>по</w:t>
                  </w:r>
                  <w:proofErr w:type="gramEnd"/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благоустройству и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землепользованию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6" style="position:absolute;margin-left:-4.2pt;margin-top:126.25pt;width:141.75pt;height:41.25pt;z-index:251658240">
            <v:textbox style="mso-next-textbox:#_x0000_s1026">
              <w:txbxContent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 благоустройства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и землепользования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1" type="#_x0000_t32" style="position:absolute;margin-left:574.05pt;margin-top:112pt;width:.05pt;height:185.3pt;z-index:251698176" o:connectortype="straight"/>
        </w:pict>
      </w:r>
      <w:r>
        <w:rPr>
          <w:noProof/>
        </w:rPr>
        <w:pict>
          <v:shape id="_x0000_s1054" type="#_x0000_t32" style="position:absolute;margin-left:481.05pt;margin-top:112pt;width:.05pt;height:14.25pt;flip:y;z-index:251680768" o:connectortype="straight"/>
        </w:pict>
      </w:r>
      <w:r>
        <w:rPr>
          <w:noProof/>
        </w:rPr>
        <w:pict>
          <v:rect id="_x0000_s1038" style="position:absolute;margin-left:405.3pt;margin-top:126.25pt;width:147pt;height:35.45pt;flip:y;z-index:251668480">
            <v:textbox style="mso-next-textbox:#_x0000_s1038">
              <w:txbxContent>
                <w:p w:rsidR="00095DF8" w:rsidRPr="00644F34" w:rsidRDefault="00095DF8" w:rsidP="00095DF8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 учёта</w:t>
                  </w:r>
                </w:p>
                <w:p w:rsidR="00095DF8" w:rsidRPr="00644F34" w:rsidRDefault="00095DF8" w:rsidP="00095DF8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и отчётности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6" type="#_x0000_t32" style="position:absolute;margin-left:56.6pt;margin-top:112pt;width:517.45pt;height:0;z-index:251682816" o:connectortype="straight"/>
        </w:pict>
      </w:r>
      <w:r>
        <w:rPr>
          <w:noProof/>
        </w:rPr>
        <w:pict>
          <v:shape id="_x0000_s1055" type="#_x0000_t32" style="position:absolute;margin-left:679.05pt;margin-top:121.95pt;width:0;height:0;z-index:251681792" o:connectortype="straight"/>
        </w:pict>
      </w:r>
      <w:r>
        <w:rPr>
          <w:noProof/>
        </w:rPr>
        <w:pict>
          <v:shape id="_x0000_s1072" type="#_x0000_t32" style="position:absolute;margin-left:574.05pt;margin-top:148.8pt;width:21.75pt;height:0;z-index:251699200" o:connectortype="straight"/>
        </w:pict>
      </w:r>
      <w:r>
        <w:rPr>
          <w:noProof/>
        </w:rPr>
        <w:pict>
          <v:shape id="_x0000_s1068" type="#_x0000_t32" style="position:absolute;margin-left:481.05pt;margin-top:161.7pt;width:0;height:24.75pt;z-index:251695104" o:connectortype="straight"/>
        </w:pict>
      </w:r>
      <w:r>
        <w:rPr>
          <w:noProof/>
        </w:rPr>
        <w:pict>
          <v:rect id="_x0000_s1044" style="position:absolute;margin-left:595.8pt;margin-top:121.95pt;width:151.5pt;height:51pt;z-index:251672576">
            <v:textbox style="mso-next-textbox:#_x0000_s1044">
              <w:txbxContent>
                <w:p w:rsidR="00095DF8" w:rsidRPr="00644F34" w:rsidRDefault="00095DF8" w:rsidP="00095D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Начальник сектора по строительству </w:t>
                  </w:r>
                </w:p>
                <w:p w:rsidR="00095DF8" w:rsidRPr="00644F34" w:rsidRDefault="00095DF8" w:rsidP="00095D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и архитектуре</w:t>
                  </w:r>
                </w:p>
              </w:txbxContent>
            </v:textbox>
          </v:rect>
        </w:pict>
      </w:r>
    </w:p>
    <w:sectPr w:rsidR="00075100" w:rsidRPr="00853F7A" w:rsidSect="005A44C0">
      <w:pgSz w:w="16838" w:h="11906" w:orient="landscape"/>
      <w:pgMar w:top="426" w:right="67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7490B"/>
    <w:rsid w:val="00061363"/>
    <w:rsid w:val="0006570A"/>
    <w:rsid w:val="00075100"/>
    <w:rsid w:val="00095DF8"/>
    <w:rsid w:val="000B2A38"/>
    <w:rsid w:val="000F2AF5"/>
    <w:rsid w:val="001515BF"/>
    <w:rsid w:val="002854D3"/>
    <w:rsid w:val="0032294B"/>
    <w:rsid w:val="003B639A"/>
    <w:rsid w:val="004345BE"/>
    <w:rsid w:val="00497521"/>
    <w:rsid w:val="004B42E1"/>
    <w:rsid w:val="004C1E47"/>
    <w:rsid w:val="00580D67"/>
    <w:rsid w:val="005A44C0"/>
    <w:rsid w:val="005B0EF8"/>
    <w:rsid w:val="005D38A6"/>
    <w:rsid w:val="006224FB"/>
    <w:rsid w:val="00626276"/>
    <w:rsid w:val="00626635"/>
    <w:rsid w:val="006335C2"/>
    <w:rsid w:val="006441C6"/>
    <w:rsid w:val="00644F34"/>
    <w:rsid w:val="00667522"/>
    <w:rsid w:val="00706A85"/>
    <w:rsid w:val="00717C5D"/>
    <w:rsid w:val="00733030"/>
    <w:rsid w:val="0074028C"/>
    <w:rsid w:val="00853F7A"/>
    <w:rsid w:val="008B5D07"/>
    <w:rsid w:val="008B6558"/>
    <w:rsid w:val="0094088E"/>
    <w:rsid w:val="009E70E7"/>
    <w:rsid w:val="00A02C8F"/>
    <w:rsid w:val="00A07A4F"/>
    <w:rsid w:val="00A41E00"/>
    <w:rsid w:val="00AA6D9C"/>
    <w:rsid w:val="00AD7935"/>
    <w:rsid w:val="00AE62F5"/>
    <w:rsid w:val="00B55EF8"/>
    <w:rsid w:val="00BF2F29"/>
    <w:rsid w:val="00C03E95"/>
    <w:rsid w:val="00C15D79"/>
    <w:rsid w:val="00C34B21"/>
    <w:rsid w:val="00C65054"/>
    <w:rsid w:val="00C9626D"/>
    <w:rsid w:val="00CD3B3B"/>
    <w:rsid w:val="00D102A3"/>
    <w:rsid w:val="00D55E31"/>
    <w:rsid w:val="00D6498E"/>
    <w:rsid w:val="00D74C88"/>
    <w:rsid w:val="00E133DD"/>
    <w:rsid w:val="00E260E0"/>
    <w:rsid w:val="00E53F5A"/>
    <w:rsid w:val="00EB5B4B"/>
    <w:rsid w:val="00EE49C2"/>
    <w:rsid w:val="00F43E48"/>
    <w:rsid w:val="00F7490B"/>
    <w:rsid w:val="00F82B5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  <o:rules v:ext="edit">
        <o:r id="V:Rule1" type="connector" idref="#_x0000_s1063"/>
        <o:r id="V:Rule2" type="connector" idref="#_x0000_s1052"/>
        <o:r id="V:Rule3" type="connector" idref="#_x0000_s1057"/>
        <o:r id="V:Rule4" type="connector" idref="#_x0000_s1079"/>
        <o:r id="V:Rule5" type="connector" idref="#_x0000_s1112"/>
        <o:r id="V:Rule6" type="connector" idref="#_x0000_s1064"/>
        <o:r id="V:Rule7" type="connector" idref="#_x0000_s1072"/>
        <o:r id="V:Rule8" type="connector" idref="#_x0000_s1068"/>
        <o:r id="V:Rule9" type="connector" idref="#_x0000_s1105"/>
        <o:r id="V:Rule10" type="connector" idref="#_x0000_s1107"/>
        <o:r id="V:Rule11" type="connector" idref="#_x0000_s1058"/>
        <o:r id="V:Rule12" type="connector" idref="#_x0000_s1084"/>
        <o:r id="V:Rule13" type="connector" idref="#_x0000_s1099"/>
        <o:r id="V:Rule14" type="connector" idref="#_x0000_s1078"/>
        <o:r id="V:Rule15" type="connector" idref="#_x0000_s1115"/>
        <o:r id="V:Rule16" type="connector" idref="#_x0000_s1071"/>
        <o:r id="V:Rule17" type="connector" idref="#_x0000_s1059"/>
        <o:r id="V:Rule18" type="connector" idref="#_x0000_s1074"/>
        <o:r id="V:Rule19" type="connector" idref="#_x0000_s1070"/>
        <o:r id="V:Rule20" type="connector" idref="#_x0000_s1073"/>
        <o:r id="V:Rule21" type="connector" idref="#_x0000_s1054"/>
        <o:r id="V:Rule22" type="connector" idref="#_x0000_s1053"/>
        <o:r id="V:Rule23" type="connector" idref="#_x0000_s1055"/>
        <o:r id="V:Rule24" type="connector" idref="#_x0000_s1085"/>
        <o:r id="V:Rule25" type="connector" idref="#_x0000_s1056"/>
        <o:r id="V:Rule26" type="connector" idref="#_x0000_s1111"/>
        <o:r id="V:Rule27" type="connector" idref="#_x0000_s106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4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EAC29-15CD-4503-B6DB-F43BAACCE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3</cp:revision>
  <cp:lastPrinted>2015-05-27T14:12:00Z</cp:lastPrinted>
  <dcterms:created xsi:type="dcterms:W3CDTF">2019-12-19T16:24:00Z</dcterms:created>
  <dcterms:modified xsi:type="dcterms:W3CDTF">2019-12-24T12:03:00Z</dcterms:modified>
</cp:coreProperties>
</file>