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90" w:rsidRPr="00225E9E" w:rsidRDefault="00370890" w:rsidP="00370890">
      <w:pPr>
        <w:jc w:val="center"/>
        <w:rPr>
          <w:b/>
        </w:rPr>
      </w:pPr>
      <w:r w:rsidRPr="00225E9E">
        <w:rPr>
          <w:noProof/>
          <w:lang w:eastAsia="ru-RU" w:bidi="ar-SA"/>
        </w:rPr>
        <w:drawing>
          <wp:inline distT="0" distB="0" distL="0" distR="0">
            <wp:extent cx="666750" cy="790575"/>
            <wp:effectExtent l="0" t="0" r="0" b="9525"/>
            <wp:docPr id="3" name="Рисунок 3" descr="C:\Users\Bovsunovskaya\Desktop\герб_письм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vsunovskaya\Desktop\герб_письм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E9E">
        <w:rPr>
          <w:noProof/>
        </w:rPr>
        <w:t xml:space="preserve"> </w:t>
      </w:r>
    </w:p>
    <w:p w:rsidR="00370890" w:rsidRPr="00225E9E" w:rsidRDefault="00370890" w:rsidP="00370890">
      <w:pPr>
        <w:jc w:val="center"/>
        <w:rPr>
          <w:b/>
        </w:rPr>
      </w:pPr>
      <w:r w:rsidRPr="00225E9E">
        <w:rPr>
          <w:b/>
        </w:rPr>
        <w:t xml:space="preserve">МЕСТНАЯ АДМИНИСТРАЦИЯ МУНИЦИПАЛЬНОГО ОБРАЗОВАНИЯ </w:t>
      </w:r>
    </w:p>
    <w:p w:rsidR="00370890" w:rsidRPr="00225E9E" w:rsidRDefault="00370890" w:rsidP="00370890">
      <w:pPr>
        <w:jc w:val="center"/>
        <w:rPr>
          <w:b/>
        </w:rPr>
      </w:pPr>
      <w:r w:rsidRPr="00225E9E"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370890" w:rsidRPr="00225E9E" w:rsidRDefault="00370890" w:rsidP="00370890">
      <w:pPr>
        <w:jc w:val="center"/>
        <w:rPr>
          <w:b/>
        </w:rPr>
      </w:pPr>
    </w:p>
    <w:p w:rsidR="00370890" w:rsidRPr="00225E9E" w:rsidRDefault="00370890" w:rsidP="00370890">
      <w:pPr>
        <w:jc w:val="center"/>
        <w:rPr>
          <w:b/>
          <w:sz w:val="28"/>
          <w:szCs w:val="28"/>
        </w:rPr>
      </w:pPr>
      <w:r w:rsidRPr="00225E9E">
        <w:rPr>
          <w:b/>
          <w:sz w:val="28"/>
          <w:szCs w:val="28"/>
        </w:rPr>
        <w:t>П О С Т А Н О В Л Е Н И Е</w:t>
      </w:r>
    </w:p>
    <w:p w:rsidR="00370890" w:rsidRPr="00225E9E" w:rsidRDefault="00370890" w:rsidP="00370890">
      <w:pPr>
        <w:rPr>
          <w:b/>
        </w:rPr>
      </w:pPr>
    </w:p>
    <w:p w:rsidR="00370890" w:rsidRPr="007B09DF" w:rsidRDefault="00370890" w:rsidP="0037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C758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BC7586">
        <w:rPr>
          <w:b/>
          <w:sz w:val="28"/>
          <w:szCs w:val="28"/>
        </w:rPr>
        <w:t>12</w:t>
      </w:r>
      <w:r w:rsidRPr="007B09DF">
        <w:rPr>
          <w:b/>
          <w:sz w:val="28"/>
          <w:szCs w:val="28"/>
        </w:rPr>
        <w:t>.202</w:t>
      </w:r>
      <w:r w:rsidR="00BC7586">
        <w:rPr>
          <w:b/>
          <w:sz w:val="28"/>
          <w:szCs w:val="28"/>
        </w:rPr>
        <w:t>2</w:t>
      </w:r>
      <w:r w:rsidRPr="007B09DF">
        <w:rPr>
          <w:b/>
          <w:sz w:val="28"/>
          <w:szCs w:val="28"/>
        </w:rPr>
        <w:t xml:space="preserve"> года</w:t>
      </w:r>
      <w:r w:rsidRPr="007B09DF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</w:t>
      </w:r>
      <w:r w:rsidRPr="007B09DF">
        <w:rPr>
          <w:b/>
          <w:sz w:val="28"/>
          <w:szCs w:val="28"/>
        </w:rPr>
        <w:t xml:space="preserve">  № </w:t>
      </w:r>
      <w:r w:rsidR="00BC7586">
        <w:rPr>
          <w:b/>
          <w:sz w:val="28"/>
          <w:szCs w:val="28"/>
        </w:rPr>
        <w:t>526</w:t>
      </w:r>
      <w:r w:rsidRPr="007B09D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</w:t>
      </w:r>
      <w:r w:rsidRPr="007B09DF">
        <w:rPr>
          <w:b/>
          <w:sz w:val="28"/>
          <w:szCs w:val="28"/>
        </w:rPr>
        <w:t xml:space="preserve">     д. Горбунки</w:t>
      </w:r>
    </w:p>
    <w:p w:rsidR="00370890" w:rsidRPr="00E53850" w:rsidRDefault="00370890" w:rsidP="00370890">
      <w:pPr>
        <w:jc w:val="center"/>
        <w:rPr>
          <w:b/>
        </w:rPr>
      </w:pPr>
    </w:p>
    <w:p w:rsidR="00370890" w:rsidRDefault="00370890" w:rsidP="00255385">
      <w:pPr>
        <w:autoSpaceDE w:val="0"/>
        <w:autoSpaceDN w:val="0"/>
        <w:adjustRightInd w:val="0"/>
        <w:jc w:val="center"/>
        <w:rPr>
          <w:rStyle w:val="markedcontent"/>
          <w:sz w:val="28"/>
          <w:szCs w:val="28"/>
        </w:rPr>
      </w:pPr>
      <w:r w:rsidRPr="00370890">
        <w:rPr>
          <w:rFonts w:cstheme="minorHAnsi"/>
          <w:b/>
          <w:bCs/>
          <w:sz w:val="28"/>
          <w:szCs w:val="28"/>
        </w:rPr>
        <w:t xml:space="preserve">О разработке проекта актуализированной схемы теплоснабжения </w:t>
      </w:r>
      <w:r w:rsidRPr="00370890">
        <w:rPr>
          <w:rStyle w:val="markedcontent"/>
          <w:rFonts w:cstheme="minorHAnsi"/>
          <w:b/>
          <w:bCs/>
          <w:sz w:val="28"/>
          <w:szCs w:val="28"/>
        </w:rPr>
        <w:t>муниципального образования Горбунковское сельское поселение</w:t>
      </w:r>
      <w:r w:rsidRPr="00370890">
        <w:rPr>
          <w:rFonts w:cstheme="minorHAnsi"/>
          <w:b/>
          <w:bCs/>
          <w:sz w:val="28"/>
          <w:szCs w:val="28"/>
        </w:rPr>
        <w:br/>
      </w:r>
    </w:p>
    <w:p w:rsidR="00370890" w:rsidRPr="00370890" w:rsidRDefault="00370890" w:rsidP="00370890">
      <w:pPr>
        <w:spacing w:after="0"/>
        <w:ind w:firstLine="539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7089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 соответствии со </w:t>
      </w:r>
      <w:r w:rsidRPr="00370890">
        <w:rPr>
          <w:rFonts w:cstheme="minorHAnsi"/>
          <w:color w:val="000000" w:themeColor="text1"/>
          <w:sz w:val="28"/>
          <w:szCs w:val="28"/>
        </w:rPr>
        <w:t>ст. 14 Федерального закона «Об общих принципах организации местного самоуправления в Российской Федерации» от 06.10.2003 г. №131-ФЗ по совокупности с Законом Ленинградской области «Об отдельных вопросах местного значения сельских поселений Ленинградской области» от 10.07.2014 г. №48-оз и ст.6 Федерального закона от 27.07.2010 №190-ФЗ «О теплоснабжении»</w:t>
      </w:r>
      <w:r w:rsidRPr="0037089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за сельским поселением закреплено в том числе полномочие по утверждению и актуализации схем теплоснабжения сельского поселения. </w:t>
      </w:r>
    </w:p>
    <w:p w:rsidR="00370890" w:rsidRPr="00370890" w:rsidRDefault="00370890" w:rsidP="00370890">
      <w:pPr>
        <w:ind w:firstLine="709"/>
        <w:jc w:val="both"/>
        <w:rPr>
          <w:rFonts w:cstheme="minorHAnsi"/>
          <w:sz w:val="28"/>
          <w:szCs w:val="28"/>
          <w:shd w:val="clear" w:color="auto" w:fill="FFFFFF"/>
        </w:rPr>
      </w:pPr>
      <w:r w:rsidRPr="00370890">
        <w:rPr>
          <w:rFonts w:cstheme="minorHAnsi"/>
          <w:sz w:val="28"/>
          <w:szCs w:val="28"/>
        </w:rPr>
        <w:t xml:space="preserve">В соответствии с п.10 </w:t>
      </w:r>
      <w:r w:rsidRPr="00370890">
        <w:rPr>
          <w:rFonts w:cstheme="minorHAnsi"/>
          <w:sz w:val="28"/>
          <w:szCs w:val="28"/>
          <w:shd w:val="clear" w:color="auto" w:fill="FFFFFF"/>
        </w:rPr>
        <w:t>Порядка разработки, утверждения и актуализации схем теплоснабжения (далее - Порядок), утвержденного</w:t>
      </w:r>
      <w:r w:rsidRPr="00370890">
        <w:rPr>
          <w:rFonts w:cstheme="minorHAnsi"/>
          <w:sz w:val="28"/>
          <w:szCs w:val="28"/>
        </w:rPr>
        <w:t xml:space="preserve"> Постановлением Правительства РФ от 22.02.2012 №154 «О требованиях к схемам теплоснабжения, порядку их разработки и утверждения» </w:t>
      </w:r>
      <w:r w:rsidRPr="00370890">
        <w:rPr>
          <w:rFonts w:cstheme="minorHAnsi"/>
          <w:sz w:val="28"/>
          <w:szCs w:val="28"/>
          <w:shd w:val="clear" w:color="auto" w:fill="FFFFFF"/>
        </w:rPr>
        <w:t xml:space="preserve">схема теплоснабжения подлежит ежегодной актуализации. Пунктами 15 и 37 Порядка предусмотрены процедура и сроки принятия и опубликования такого решения. </w:t>
      </w:r>
    </w:p>
    <w:p w:rsidR="00370890" w:rsidRPr="00370890" w:rsidRDefault="00370890" w:rsidP="00370890">
      <w:pPr>
        <w:spacing w:after="0"/>
        <w:ind w:firstLine="539"/>
        <w:jc w:val="both"/>
        <w:rPr>
          <w:rFonts w:cstheme="minorHAnsi"/>
          <w:sz w:val="28"/>
          <w:szCs w:val="28"/>
          <w:shd w:val="clear" w:color="auto" w:fill="FFFFFF"/>
        </w:rPr>
      </w:pPr>
      <w:r w:rsidRPr="00370890">
        <w:rPr>
          <w:rFonts w:cstheme="minorHAnsi"/>
          <w:sz w:val="28"/>
          <w:szCs w:val="28"/>
          <w:shd w:val="clear" w:color="auto" w:fill="FFFFFF"/>
        </w:rPr>
        <w:t>В связи с указанным выше</w:t>
      </w:r>
    </w:p>
    <w:p w:rsidR="00370890" w:rsidRPr="007B09DF" w:rsidRDefault="00370890" w:rsidP="003708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B09DF">
        <w:rPr>
          <w:sz w:val="28"/>
          <w:szCs w:val="28"/>
        </w:rPr>
        <w:t>ПОСТАНОВЛЯЮ:</w:t>
      </w:r>
    </w:p>
    <w:p w:rsidR="00370890" w:rsidRPr="007B09DF" w:rsidRDefault="00370890" w:rsidP="00370890">
      <w:pPr>
        <w:autoSpaceDE w:val="0"/>
        <w:autoSpaceDN w:val="0"/>
        <w:adjustRightInd w:val="0"/>
        <w:rPr>
          <w:sz w:val="28"/>
          <w:szCs w:val="28"/>
        </w:rPr>
      </w:pPr>
    </w:p>
    <w:p w:rsidR="00370890" w:rsidRPr="006E777B" w:rsidRDefault="00370890" w:rsidP="00370890">
      <w:pPr>
        <w:ind w:firstLine="567"/>
        <w:jc w:val="both"/>
        <w:rPr>
          <w:rStyle w:val="markedcontent"/>
          <w:rFonts w:cstheme="minorHAnsi"/>
          <w:sz w:val="28"/>
          <w:szCs w:val="28"/>
        </w:rPr>
      </w:pPr>
      <w:r w:rsidRPr="006E777B">
        <w:rPr>
          <w:sz w:val="28"/>
          <w:szCs w:val="28"/>
        </w:rPr>
        <w:lastRenderedPageBreak/>
        <w:t xml:space="preserve">1. Принять решение о </w:t>
      </w:r>
      <w:r w:rsidRPr="006E777B">
        <w:rPr>
          <w:rFonts w:cstheme="minorHAnsi"/>
          <w:sz w:val="28"/>
          <w:szCs w:val="28"/>
        </w:rPr>
        <w:t xml:space="preserve">разработке проекта актуализированной схемы теплоснабжения </w:t>
      </w:r>
      <w:r w:rsidRPr="006E777B">
        <w:rPr>
          <w:rStyle w:val="markedcontent"/>
          <w:rFonts w:cstheme="minorHAnsi"/>
          <w:sz w:val="28"/>
          <w:szCs w:val="28"/>
        </w:rPr>
        <w:t>муниципального образования Горбунковское сельское поселение на 2024 год.</w:t>
      </w:r>
    </w:p>
    <w:p w:rsidR="00370890" w:rsidRPr="006E777B" w:rsidRDefault="006E777B" w:rsidP="006E777B">
      <w:pPr>
        <w:ind w:firstLine="567"/>
        <w:jc w:val="both"/>
        <w:rPr>
          <w:rStyle w:val="markedcontent"/>
          <w:rFonts w:cstheme="minorHAnsi"/>
          <w:sz w:val="28"/>
          <w:szCs w:val="28"/>
        </w:rPr>
      </w:pPr>
      <w:r w:rsidRPr="006E777B">
        <w:rPr>
          <w:sz w:val="28"/>
          <w:szCs w:val="28"/>
        </w:rPr>
        <w:t xml:space="preserve">2. Утвердить текст Уведомления о начале </w:t>
      </w:r>
      <w:r w:rsidRPr="006E777B">
        <w:rPr>
          <w:rFonts w:cstheme="minorHAnsi"/>
          <w:sz w:val="28"/>
          <w:szCs w:val="28"/>
        </w:rPr>
        <w:t xml:space="preserve">разработки проекта актуализированной схемы теплоснабжения </w:t>
      </w:r>
      <w:r w:rsidRPr="006E777B">
        <w:rPr>
          <w:rStyle w:val="markedcontent"/>
          <w:rFonts w:cstheme="minorHAnsi"/>
          <w:sz w:val="28"/>
          <w:szCs w:val="28"/>
        </w:rPr>
        <w:t>муниципального образования Горбунковское сельское поселение на 2024 год в соответствии с Приложением №1 к настоящему Постановлению.</w:t>
      </w:r>
    </w:p>
    <w:p w:rsidR="006E777B" w:rsidRPr="00C04A95" w:rsidRDefault="006E777B" w:rsidP="006E777B">
      <w:pPr>
        <w:ind w:firstLine="567"/>
        <w:jc w:val="both"/>
        <w:rPr>
          <w:rStyle w:val="markedcontent"/>
          <w:rFonts w:cstheme="minorHAnsi"/>
          <w:sz w:val="28"/>
          <w:szCs w:val="28"/>
        </w:rPr>
      </w:pPr>
      <w:r w:rsidRPr="00C04A95">
        <w:rPr>
          <w:rStyle w:val="markedcontent"/>
          <w:rFonts w:cstheme="minorHAnsi"/>
          <w:sz w:val="28"/>
          <w:szCs w:val="28"/>
        </w:rPr>
        <w:t>3. Опубликовать Уведомление, указанное в п.2 настоящего Постановления на сайте муниципального образования Горбунковское сельское поселение не позднее 15 января 2023 года.</w:t>
      </w:r>
    </w:p>
    <w:p w:rsidR="006E777B" w:rsidRDefault="006E777B" w:rsidP="00C04A95">
      <w:pPr>
        <w:ind w:firstLine="567"/>
        <w:jc w:val="both"/>
        <w:rPr>
          <w:sz w:val="28"/>
          <w:szCs w:val="28"/>
          <w:shd w:val="clear" w:color="auto" w:fill="FFFFFF"/>
        </w:rPr>
      </w:pPr>
      <w:r w:rsidRPr="00C04A95">
        <w:rPr>
          <w:rStyle w:val="markedcontent"/>
          <w:rFonts w:cstheme="minorHAnsi"/>
          <w:sz w:val="28"/>
          <w:szCs w:val="28"/>
        </w:rPr>
        <w:t xml:space="preserve">4. _______________________ в срок до 23.01.2023 г. представить проект </w:t>
      </w:r>
      <w:r w:rsidRPr="00C04A95">
        <w:rPr>
          <w:sz w:val="28"/>
          <w:szCs w:val="28"/>
          <w:shd w:val="clear" w:color="auto" w:fill="FFFFFF"/>
        </w:rPr>
        <w:t xml:space="preserve">запроса в орган исполнительной власти Ленинградской области копий документов инвестиционных программ теплоснабжающих и </w:t>
      </w:r>
      <w:proofErr w:type="spellStart"/>
      <w:r w:rsidRPr="00C04A95">
        <w:rPr>
          <w:sz w:val="28"/>
          <w:szCs w:val="28"/>
          <w:shd w:val="clear" w:color="auto" w:fill="FFFFFF"/>
        </w:rPr>
        <w:t>теплосетевых</w:t>
      </w:r>
      <w:proofErr w:type="spellEnd"/>
      <w:r w:rsidRPr="00C04A95">
        <w:rPr>
          <w:sz w:val="28"/>
          <w:szCs w:val="28"/>
          <w:shd w:val="clear" w:color="auto" w:fill="FFFFFF"/>
        </w:rPr>
        <w:t xml:space="preserve"> организаций</w:t>
      </w:r>
      <w:r w:rsidR="00C04A95">
        <w:rPr>
          <w:sz w:val="28"/>
          <w:szCs w:val="28"/>
          <w:shd w:val="clear" w:color="auto" w:fill="FFFFFF"/>
        </w:rPr>
        <w:t xml:space="preserve"> и иных документов, предусмотренных п.17 Порядка.</w:t>
      </w:r>
    </w:p>
    <w:p w:rsidR="00864DE2" w:rsidRPr="007B09DF" w:rsidRDefault="00864DE2" w:rsidP="00864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09D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64DE2" w:rsidRDefault="00864DE2" w:rsidP="00864DE2">
      <w:pPr>
        <w:ind w:firstLine="567"/>
        <w:jc w:val="both"/>
        <w:rPr>
          <w:sz w:val="28"/>
          <w:szCs w:val="28"/>
        </w:rPr>
      </w:pPr>
    </w:p>
    <w:p w:rsidR="00864DE2" w:rsidRPr="007B09DF" w:rsidRDefault="00864DE2" w:rsidP="00864DE2">
      <w:pPr>
        <w:ind w:firstLine="567"/>
        <w:jc w:val="both"/>
        <w:rPr>
          <w:sz w:val="28"/>
          <w:szCs w:val="28"/>
        </w:rPr>
      </w:pPr>
    </w:p>
    <w:p w:rsidR="00864DE2" w:rsidRPr="007B09DF" w:rsidRDefault="00864DE2" w:rsidP="00864DE2">
      <w:pPr>
        <w:jc w:val="both"/>
        <w:rPr>
          <w:sz w:val="28"/>
          <w:szCs w:val="28"/>
        </w:rPr>
      </w:pPr>
    </w:p>
    <w:p w:rsidR="00864DE2" w:rsidRPr="007B09DF" w:rsidRDefault="00864DE2" w:rsidP="00864DE2">
      <w:pPr>
        <w:rPr>
          <w:sz w:val="28"/>
          <w:szCs w:val="28"/>
        </w:rPr>
      </w:pPr>
      <w:r w:rsidRPr="007B09DF">
        <w:rPr>
          <w:sz w:val="28"/>
          <w:szCs w:val="28"/>
        </w:rPr>
        <w:t>И. о. главы местной администрации</w:t>
      </w:r>
    </w:p>
    <w:p w:rsidR="00864DE2" w:rsidRDefault="00864DE2" w:rsidP="00864DE2">
      <w:pPr>
        <w:rPr>
          <w:sz w:val="28"/>
          <w:szCs w:val="28"/>
        </w:rPr>
      </w:pPr>
      <w:r w:rsidRPr="007B09DF">
        <w:rPr>
          <w:sz w:val="28"/>
          <w:szCs w:val="28"/>
        </w:rPr>
        <w:t xml:space="preserve">МО Горбунковское сельское поселение                                                   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Руш</w:t>
      </w:r>
      <w:proofErr w:type="spellEnd"/>
    </w:p>
    <w:p w:rsidR="00864DE2" w:rsidRDefault="00864D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Ind w:w="5670" w:type="dxa"/>
        <w:tblLook w:val="04A0" w:firstRow="1" w:lastRow="0" w:firstColumn="1" w:lastColumn="0" w:noHBand="0" w:noVBand="1"/>
      </w:tblPr>
      <w:tblGrid>
        <w:gridCol w:w="3901"/>
      </w:tblGrid>
      <w:tr w:rsidR="00864DE2" w:rsidTr="00864DE2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864DE2" w:rsidRDefault="00864DE2" w:rsidP="00864DE2">
            <w:pPr>
              <w:rPr>
                <w:sz w:val="28"/>
                <w:szCs w:val="28"/>
              </w:rPr>
            </w:pPr>
            <w:r w:rsidRPr="00E76843">
              <w:rPr>
                <w:rStyle w:val="markedcontent"/>
              </w:rPr>
              <w:lastRenderedPageBreak/>
              <w:t>Приложение</w:t>
            </w:r>
            <w:r>
              <w:rPr>
                <w:rStyle w:val="markedcontent"/>
              </w:rPr>
              <w:t xml:space="preserve"> №1</w:t>
            </w:r>
            <w:r w:rsidRPr="00E76843">
              <w:br/>
            </w:r>
            <w:r w:rsidRPr="00E76843">
              <w:rPr>
                <w:rStyle w:val="markedcontent"/>
              </w:rPr>
              <w:t>к постановлению местной администрации</w:t>
            </w:r>
            <w:r w:rsidRPr="00E76843">
              <w:br/>
            </w:r>
            <w:r w:rsidRPr="00E76843">
              <w:rPr>
                <w:rStyle w:val="markedcontent"/>
              </w:rPr>
              <w:t>муниципального образования</w:t>
            </w:r>
            <w:r w:rsidRPr="00E76843">
              <w:br/>
            </w:r>
            <w:r w:rsidRPr="00E76843">
              <w:rPr>
                <w:rStyle w:val="markedcontent"/>
              </w:rPr>
              <w:t>Горбунковское сельское поселение</w:t>
            </w:r>
            <w:r w:rsidRPr="00E76843">
              <w:br/>
            </w:r>
            <w:r>
              <w:rPr>
                <w:rStyle w:val="markedcontent"/>
              </w:rPr>
              <w:t>от 12 января</w:t>
            </w:r>
            <w:r w:rsidRPr="00E76843">
              <w:rPr>
                <w:rStyle w:val="markedcontent"/>
              </w:rPr>
              <w:t xml:space="preserve"> 202</w:t>
            </w:r>
            <w:r>
              <w:rPr>
                <w:rStyle w:val="markedcontent"/>
              </w:rPr>
              <w:t>3</w:t>
            </w:r>
            <w:r w:rsidRPr="00E76843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года №___</w:t>
            </w:r>
          </w:p>
        </w:tc>
      </w:tr>
    </w:tbl>
    <w:p w:rsidR="00C04A95" w:rsidRDefault="00C04A95" w:rsidP="00C04A95">
      <w:pPr>
        <w:ind w:firstLine="567"/>
        <w:jc w:val="both"/>
        <w:rPr>
          <w:sz w:val="28"/>
          <w:szCs w:val="28"/>
        </w:rPr>
      </w:pPr>
    </w:p>
    <w:p w:rsidR="00864DE2" w:rsidRDefault="00864DE2" w:rsidP="00C04A95">
      <w:pPr>
        <w:ind w:firstLine="567"/>
        <w:jc w:val="both"/>
        <w:rPr>
          <w:sz w:val="28"/>
          <w:szCs w:val="28"/>
        </w:rPr>
      </w:pPr>
    </w:p>
    <w:p w:rsidR="00864DE2" w:rsidRDefault="00864DE2" w:rsidP="00864DE2">
      <w:pPr>
        <w:ind w:firstLine="567"/>
        <w:jc w:val="center"/>
        <w:rPr>
          <w:rFonts w:cstheme="minorHAnsi"/>
          <w:sz w:val="28"/>
          <w:szCs w:val="28"/>
        </w:rPr>
      </w:pPr>
      <w:r w:rsidRPr="006E777B">
        <w:rPr>
          <w:sz w:val="28"/>
          <w:szCs w:val="28"/>
        </w:rPr>
        <w:t>Уведомлени</w:t>
      </w:r>
      <w:r>
        <w:rPr>
          <w:sz w:val="28"/>
          <w:szCs w:val="28"/>
        </w:rPr>
        <w:t xml:space="preserve">е </w:t>
      </w:r>
      <w:r w:rsidRPr="006E777B">
        <w:rPr>
          <w:sz w:val="28"/>
          <w:szCs w:val="28"/>
        </w:rPr>
        <w:t xml:space="preserve">о начале </w:t>
      </w:r>
      <w:r w:rsidRPr="006E777B">
        <w:rPr>
          <w:rFonts w:cstheme="minorHAnsi"/>
          <w:sz w:val="28"/>
          <w:szCs w:val="28"/>
        </w:rPr>
        <w:t>разработки</w:t>
      </w:r>
    </w:p>
    <w:p w:rsidR="00864DE2" w:rsidRDefault="00864DE2" w:rsidP="00864DE2">
      <w:pPr>
        <w:ind w:firstLine="567"/>
        <w:jc w:val="center"/>
        <w:rPr>
          <w:rFonts w:cstheme="minorHAnsi"/>
          <w:sz w:val="28"/>
          <w:szCs w:val="28"/>
        </w:rPr>
      </w:pPr>
      <w:r w:rsidRPr="006E777B">
        <w:rPr>
          <w:rFonts w:cstheme="minorHAnsi"/>
          <w:sz w:val="28"/>
          <w:szCs w:val="28"/>
        </w:rPr>
        <w:t>проекта актуализированной схемы теплоснабжения</w:t>
      </w:r>
    </w:p>
    <w:p w:rsidR="00864DE2" w:rsidRDefault="00864DE2" w:rsidP="00864DE2">
      <w:pPr>
        <w:ind w:firstLine="567"/>
        <w:jc w:val="center"/>
        <w:rPr>
          <w:rStyle w:val="markedcontent"/>
          <w:rFonts w:cstheme="minorHAnsi"/>
          <w:sz w:val="28"/>
          <w:szCs w:val="28"/>
        </w:rPr>
      </w:pPr>
      <w:r w:rsidRPr="006E777B">
        <w:rPr>
          <w:rStyle w:val="markedcontent"/>
          <w:rFonts w:cstheme="minorHAnsi"/>
          <w:sz w:val="28"/>
          <w:szCs w:val="28"/>
        </w:rPr>
        <w:t>муниципального образования Горбунковское сельское поселение</w:t>
      </w:r>
    </w:p>
    <w:p w:rsidR="00864DE2" w:rsidRDefault="00864DE2" w:rsidP="00864DE2">
      <w:pPr>
        <w:ind w:firstLine="567"/>
        <w:jc w:val="center"/>
        <w:rPr>
          <w:rStyle w:val="markedcontent"/>
          <w:rFonts w:cstheme="minorHAnsi"/>
          <w:sz w:val="28"/>
          <w:szCs w:val="28"/>
        </w:rPr>
      </w:pPr>
      <w:r w:rsidRPr="006E777B">
        <w:rPr>
          <w:rStyle w:val="markedcontent"/>
          <w:rFonts w:cstheme="minorHAnsi"/>
          <w:sz w:val="28"/>
          <w:szCs w:val="28"/>
        </w:rPr>
        <w:t>на 2024 год</w:t>
      </w:r>
    </w:p>
    <w:p w:rsidR="00864DE2" w:rsidRPr="00913F0B" w:rsidRDefault="00864DE2" w:rsidP="00913F0B">
      <w:pPr>
        <w:ind w:firstLine="567"/>
        <w:jc w:val="both"/>
        <w:rPr>
          <w:rStyle w:val="markedcontent"/>
          <w:rFonts w:cstheme="minorHAnsi"/>
          <w:sz w:val="28"/>
          <w:szCs w:val="28"/>
        </w:rPr>
      </w:pPr>
    </w:p>
    <w:p w:rsidR="00864DE2" w:rsidRPr="00913F0B" w:rsidRDefault="00864DE2" w:rsidP="00913F0B">
      <w:pPr>
        <w:ind w:firstLine="567"/>
        <w:jc w:val="both"/>
        <w:rPr>
          <w:rStyle w:val="markedcontent"/>
          <w:rFonts w:cstheme="minorHAnsi"/>
          <w:sz w:val="28"/>
          <w:szCs w:val="28"/>
        </w:rPr>
      </w:pPr>
    </w:p>
    <w:p w:rsidR="00864DE2" w:rsidRPr="00B458F8" w:rsidRDefault="00864DE2" w:rsidP="00913F0B">
      <w:pPr>
        <w:jc w:val="both"/>
        <w:rPr>
          <w:rStyle w:val="markedcontent"/>
          <w:rFonts w:cstheme="minorHAnsi"/>
          <w:sz w:val="28"/>
          <w:szCs w:val="28"/>
        </w:rPr>
      </w:pPr>
      <w:r w:rsidRPr="00913F0B">
        <w:rPr>
          <w:rStyle w:val="markedcontent"/>
          <w:rFonts w:cstheme="minorHAnsi"/>
          <w:sz w:val="28"/>
          <w:szCs w:val="28"/>
        </w:rPr>
        <w:t xml:space="preserve">1. Постановлением </w:t>
      </w:r>
      <w:r w:rsidR="00913F0B" w:rsidRPr="00913F0B">
        <w:rPr>
          <w:rStyle w:val="markedcontent"/>
          <w:sz w:val="28"/>
          <w:szCs w:val="28"/>
        </w:rPr>
        <w:t>местной администрации</w:t>
      </w:r>
      <w:r w:rsidR="00913F0B">
        <w:rPr>
          <w:rStyle w:val="markedcontent"/>
          <w:sz w:val="28"/>
          <w:szCs w:val="28"/>
        </w:rPr>
        <w:t xml:space="preserve"> </w:t>
      </w:r>
      <w:r w:rsidR="00913F0B" w:rsidRPr="00913F0B">
        <w:rPr>
          <w:rStyle w:val="markedcontent"/>
          <w:sz w:val="28"/>
          <w:szCs w:val="28"/>
        </w:rPr>
        <w:t>муниципального образования</w:t>
      </w:r>
      <w:r w:rsidR="00913F0B">
        <w:rPr>
          <w:rStyle w:val="markedcontent"/>
          <w:sz w:val="28"/>
          <w:szCs w:val="28"/>
        </w:rPr>
        <w:t xml:space="preserve"> </w:t>
      </w:r>
      <w:r w:rsidR="00913F0B" w:rsidRPr="00913F0B">
        <w:rPr>
          <w:rStyle w:val="markedcontent"/>
          <w:sz w:val="28"/>
          <w:szCs w:val="28"/>
        </w:rPr>
        <w:t>Горбунковское сельское поселение</w:t>
      </w:r>
      <w:r w:rsidR="00913F0B">
        <w:rPr>
          <w:rStyle w:val="markedcontent"/>
          <w:sz w:val="28"/>
          <w:szCs w:val="28"/>
        </w:rPr>
        <w:t xml:space="preserve"> </w:t>
      </w:r>
      <w:r w:rsidR="00913F0B" w:rsidRPr="00913F0B">
        <w:rPr>
          <w:rStyle w:val="markedcontent"/>
          <w:sz w:val="28"/>
          <w:szCs w:val="28"/>
        </w:rPr>
        <w:t xml:space="preserve">от </w:t>
      </w:r>
      <w:r w:rsidR="00BC7586">
        <w:rPr>
          <w:rStyle w:val="markedcontent"/>
          <w:sz w:val="28"/>
          <w:szCs w:val="28"/>
        </w:rPr>
        <w:t>30 декабря</w:t>
      </w:r>
      <w:r w:rsidR="00913F0B" w:rsidRPr="00913F0B">
        <w:rPr>
          <w:rStyle w:val="markedcontent"/>
          <w:sz w:val="28"/>
          <w:szCs w:val="28"/>
        </w:rPr>
        <w:t xml:space="preserve"> 202</w:t>
      </w:r>
      <w:r w:rsidR="00BC7586">
        <w:rPr>
          <w:rStyle w:val="markedcontent"/>
          <w:sz w:val="28"/>
          <w:szCs w:val="28"/>
        </w:rPr>
        <w:t>2</w:t>
      </w:r>
      <w:r w:rsidR="00913F0B" w:rsidRPr="00913F0B">
        <w:rPr>
          <w:rStyle w:val="markedcontent"/>
          <w:sz w:val="28"/>
          <w:szCs w:val="28"/>
        </w:rPr>
        <w:t xml:space="preserve"> года №</w:t>
      </w:r>
      <w:r w:rsidR="00BC7586">
        <w:rPr>
          <w:rStyle w:val="markedcontent"/>
          <w:sz w:val="28"/>
          <w:szCs w:val="28"/>
        </w:rPr>
        <w:t>526</w:t>
      </w:r>
      <w:r w:rsidR="00913F0B">
        <w:rPr>
          <w:rStyle w:val="markedcontent"/>
          <w:sz w:val="28"/>
          <w:szCs w:val="28"/>
        </w:rPr>
        <w:t xml:space="preserve"> принято решение о</w:t>
      </w:r>
      <w:r w:rsidR="00913F0B" w:rsidRPr="006E777B">
        <w:rPr>
          <w:sz w:val="28"/>
          <w:szCs w:val="28"/>
        </w:rPr>
        <w:t xml:space="preserve"> </w:t>
      </w:r>
      <w:r w:rsidR="00913F0B" w:rsidRPr="006E777B">
        <w:rPr>
          <w:rFonts w:cstheme="minorHAnsi"/>
          <w:sz w:val="28"/>
          <w:szCs w:val="28"/>
        </w:rPr>
        <w:t xml:space="preserve">разработке проекта актуализированной схемы теплоснабжения </w:t>
      </w:r>
      <w:r w:rsidR="00913F0B" w:rsidRPr="00B458F8">
        <w:rPr>
          <w:rStyle w:val="markedcontent"/>
          <w:rFonts w:cstheme="minorHAnsi"/>
          <w:sz w:val="28"/>
          <w:szCs w:val="28"/>
        </w:rPr>
        <w:t>муниципального образования Горбунковское сельское поселение на 2024 год.</w:t>
      </w:r>
    </w:p>
    <w:p w:rsidR="00913F0B" w:rsidRPr="00B458F8" w:rsidRDefault="00913F0B" w:rsidP="00913F0B">
      <w:pPr>
        <w:jc w:val="both"/>
        <w:rPr>
          <w:rStyle w:val="markedcontent"/>
          <w:rFonts w:cstheme="minorHAnsi"/>
          <w:sz w:val="28"/>
          <w:szCs w:val="28"/>
        </w:rPr>
      </w:pPr>
    </w:p>
    <w:p w:rsidR="00913F0B" w:rsidRPr="00B458F8" w:rsidRDefault="00913F0B" w:rsidP="00913F0B">
      <w:pPr>
        <w:jc w:val="both"/>
        <w:rPr>
          <w:sz w:val="28"/>
          <w:szCs w:val="28"/>
          <w:shd w:val="clear" w:color="auto" w:fill="FFFFFF"/>
        </w:rPr>
      </w:pPr>
      <w:r w:rsidRPr="00B458F8">
        <w:rPr>
          <w:rStyle w:val="markedcontent"/>
          <w:rFonts w:cstheme="minorHAnsi"/>
          <w:sz w:val="28"/>
          <w:szCs w:val="28"/>
        </w:rPr>
        <w:t xml:space="preserve">2. </w:t>
      </w:r>
      <w:r w:rsidR="002B5F38" w:rsidRPr="00B458F8">
        <w:rPr>
          <w:sz w:val="28"/>
          <w:szCs w:val="28"/>
          <w:shd w:val="clear" w:color="auto" w:fill="FFFFFF"/>
        </w:rPr>
        <w:t>Страница официального сайта, на которой размещена действующая схема теплоснабжения, в том числе актуализированные схемы теплоснабжения:</w:t>
      </w:r>
      <w:r w:rsidR="00F662BC" w:rsidRPr="00B458F8">
        <w:rPr>
          <w:sz w:val="28"/>
          <w:szCs w:val="28"/>
          <w:shd w:val="clear" w:color="auto" w:fill="FFFFFF"/>
        </w:rPr>
        <w:t xml:space="preserve"> </w:t>
      </w:r>
      <w:bookmarkStart w:id="0" w:name="_GoBack"/>
      <w:r w:rsidR="00B458F8" w:rsidRPr="00B458F8">
        <w:rPr>
          <w:sz w:val="28"/>
          <w:szCs w:val="28"/>
          <w:shd w:val="clear" w:color="auto" w:fill="FFFFFF"/>
        </w:rPr>
        <w:t>http://www.gorbunki-lmr.ru/urban-planning-chapter/22/type:text</w:t>
      </w:r>
      <w:bookmarkEnd w:id="0"/>
    </w:p>
    <w:p w:rsidR="00B458F8" w:rsidRPr="00B458F8" w:rsidRDefault="00B458F8" w:rsidP="00913F0B">
      <w:pPr>
        <w:jc w:val="both"/>
        <w:rPr>
          <w:sz w:val="28"/>
          <w:szCs w:val="28"/>
        </w:rPr>
      </w:pPr>
    </w:p>
    <w:sectPr w:rsidR="00B458F8" w:rsidRPr="00B458F8" w:rsidSect="002553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ED"/>
    <w:rsid w:val="00112EAD"/>
    <w:rsid w:val="00255385"/>
    <w:rsid w:val="002B5F38"/>
    <w:rsid w:val="00370890"/>
    <w:rsid w:val="00430A82"/>
    <w:rsid w:val="0045208F"/>
    <w:rsid w:val="006E777B"/>
    <w:rsid w:val="007D28D4"/>
    <w:rsid w:val="007E130F"/>
    <w:rsid w:val="00864DE2"/>
    <w:rsid w:val="00913F0B"/>
    <w:rsid w:val="0099133E"/>
    <w:rsid w:val="0099750E"/>
    <w:rsid w:val="00B458F8"/>
    <w:rsid w:val="00BC7586"/>
    <w:rsid w:val="00C04A95"/>
    <w:rsid w:val="00C747ED"/>
    <w:rsid w:val="00F215DE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7211-2BC9-41C0-9E31-18880FEC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0890"/>
  </w:style>
  <w:style w:type="paragraph" w:styleId="a3">
    <w:name w:val="Balloon Text"/>
    <w:basedOn w:val="a"/>
    <w:link w:val="a4"/>
    <w:uiPriority w:val="99"/>
    <w:semiHidden/>
    <w:unhideWhenUsed/>
    <w:rsid w:val="003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u5</cp:lastModifiedBy>
  <cp:revision>2</cp:revision>
  <dcterms:created xsi:type="dcterms:W3CDTF">2023-01-17T11:22:00Z</dcterms:created>
  <dcterms:modified xsi:type="dcterms:W3CDTF">2023-01-17T11:22:00Z</dcterms:modified>
</cp:coreProperties>
</file>